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4A7CE6" w:rsidRDefault="00EE4809" w14:paraId="29D6B04F" wp14:textId="77777777">
      <w:pPr>
        <w:jc w:val="center"/>
        <w:rPr>
          <w:b/>
          <w:sz w:val="24"/>
          <w:szCs w:val="24"/>
        </w:rPr>
      </w:pPr>
      <w:r w:rsidRPr="31760D95" w:rsidR="00EE4809">
        <w:rPr>
          <w:b w:val="1"/>
          <w:bCs w:val="1"/>
          <w:sz w:val="24"/>
          <w:szCs w:val="24"/>
        </w:rPr>
        <w:t xml:space="preserve"> </w:t>
      </w:r>
    </w:p>
    <w:p w:rsidR="23F23394" w:rsidP="31760D95" w:rsidRDefault="23F23394" w14:paraId="26ED87BD" w14:textId="0EB693E5">
      <w:pPr>
        <w:jc w:val="center"/>
        <w:rPr>
          <w:b w:val="1"/>
          <w:bCs w:val="1"/>
          <w:sz w:val="36"/>
          <w:szCs w:val="36"/>
          <w:lang w:val="en-US"/>
        </w:rPr>
      </w:pPr>
      <w:r w:rsidRPr="31760D95" w:rsidR="23F23394">
        <w:rPr>
          <w:b w:val="1"/>
          <w:bCs w:val="1"/>
          <w:sz w:val="36"/>
          <w:szCs w:val="36"/>
          <w:lang w:val="es-ES"/>
        </w:rPr>
        <w:t>Tu perro, mi perro … nosotros</w:t>
      </w:r>
      <w:r w:rsidRPr="31760D95" w:rsidR="375E6F8F">
        <w:rPr>
          <w:b w:val="1"/>
          <w:bCs w:val="1"/>
          <w:sz w:val="36"/>
          <w:szCs w:val="36"/>
          <w:lang w:val="es-ES"/>
        </w:rPr>
        <w:t xml:space="preserve">: Guía práctica </w:t>
      </w:r>
      <w:r w:rsidRPr="31760D95" w:rsidR="23F23394">
        <w:rPr>
          <w:b w:val="1"/>
          <w:bCs w:val="1"/>
          <w:sz w:val="36"/>
          <w:szCs w:val="36"/>
          <w:lang w:val="es-ES"/>
        </w:rPr>
        <w:t xml:space="preserve">para que todos </w:t>
      </w:r>
      <w:r w:rsidRPr="31760D95" w:rsidR="19297AC3">
        <w:rPr>
          <w:b w:val="1"/>
          <w:bCs w:val="1"/>
          <w:sz w:val="36"/>
          <w:szCs w:val="36"/>
          <w:lang w:val="es-ES"/>
        </w:rPr>
        <w:t>hagan match en esa</w:t>
      </w:r>
      <w:r w:rsidRPr="31760D95" w:rsidR="3B1C1C87">
        <w:rPr>
          <w:b w:val="1"/>
          <w:bCs w:val="1"/>
          <w:sz w:val="36"/>
          <w:szCs w:val="36"/>
          <w:lang w:val="es-ES"/>
        </w:rPr>
        <w:t xml:space="preserve"> nueva relación</w:t>
      </w:r>
    </w:p>
    <w:p xmlns:wp14="http://schemas.microsoft.com/office/word/2010/wordml" w:rsidR="004A7CE6" w:rsidRDefault="004A7CE6" w14:paraId="672A6659" wp14:textId="77777777">
      <w:pPr>
        <w:jc w:val="center"/>
        <w:rPr>
          <w:b/>
          <w:sz w:val="24"/>
          <w:szCs w:val="24"/>
        </w:rPr>
      </w:pPr>
    </w:p>
    <w:p xmlns:wp14="http://schemas.microsoft.com/office/word/2010/wordml" w:rsidR="004A7CE6" w:rsidP="0459AC58" w:rsidRDefault="00EE4809" w14:paraId="0A37501D" wp14:textId="64122803">
      <w:pPr>
        <w:pStyle w:val="Normal"/>
        <w:jc w:val="center"/>
      </w:pPr>
      <w:r w:rsidR="639D3A73">
        <w:drawing>
          <wp:inline xmlns:wp14="http://schemas.microsoft.com/office/word/2010/wordprocessingDrawing" wp14:editId="748DE230" wp14:anchorId="66A07F4E">
            <wp:extent cx="4610100" cy="3073400"/>
            <wp:effectExtent l="0" t="0" r="0" b="0"/>
            <wp:docPr id="1283807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4d8cd83f6d47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A7CE6" w:rsidRDefault="004A7CE6" w14:paraId="5DAB6C7B" wp14:textId="77777777">
      <w:pPr>
        <w:jc w:val="center"/>
        <w:rPr>
          <w:sz w:val="24"/>
          <w:szCs w:val="24"/>
        </w:rPr>
      </w:pPr>
    </w:p>
    <w:p w:rsidR="23F23394" w:rsidP="31760D95" w:rsidRDefault="23F23394" w14:paraId="3AA27523" w14:textId="30209FA9">
      <w:pPr>
        <w:spacing w:before="0" w:beforeAutospacing="off" w:after="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Santiago de Chile, 18 de julio de 2024.-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El amor a los peludos ha crecido mucho en los últimos años. De hecho, de acuerdo con datos internos de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Bumble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*, en el último mes, la insignia “Perros” fue la número 1 de la categoría de mascotas. Esta tendencia es especialmente relevante para la Generación Z y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Millennial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 quienes muestran más el amor por sus perros que otras generaciones. De hecho, quienes eligen a un 🐶 como Insignia de interés, tienen mayor probabilidad de hacer match que aquellos que no la incluyen*.</w:t>
      </w:r>
    </w:p>
    <w:p w:rsidR="31760D95" w:rsidRDefault="31760D95" w14:paraId="1C2FEB38" w14:textId="73A10200"/>
    <w:p w:rsidR="23F23394" w:rsidP="31760D95" w:rsidRDefault="23F23394" w14:paraId="13D1FB85" w14:textId="5421278A">
      <w:pPr>
        <w:spacing w:before="0" w:beforeAutospacing="off" w:after="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Ahora, si t</w:t>
      </w:r>
      <w:r w:rsidRPr="31760D95" w:rsidR="071B798B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ú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y tu match van súper</w:t>
      </w:r>
      <w:r w:rsidRPr="31760D95" w:rsidR="2754B2DA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bien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, </w:t>
      </w:r>
      <w:r w:rsidRPr="31760D95" w:rsidR="7499AE9D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ya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han tenido unas citas fabulosas</w:t>
      </w:r>
      <w:r w:rsidRPr="31760D95" w:rsidR="25DB7067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 buenas conversaciones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y ambos ya recibieron la aprobación de sus respectivos “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perrhijos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”, llegó el momento de La Presentación. Y no, no nos referimos a tus papás y amigos</w:t>
      </w:r>
      <w:r w:rsidRPr="31760D95" w:rsidR="7F45B07A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 sino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 que los peludos se conozcan entre sí. </w:t>
      </w:r>
    </w:p>
    <w:p w:rsidR="31760D95" w:rsidRDefault="31760D95" w14:paraId="17C78986" w14:textId="7D745E0B"/>
    <w:p w:rsidR="23F23394" w:rsidP="31760D95" w:rsidRDefault="23F23394" w14:paraId="107695DD" w14:textId="3FC9C118">
      <w:pPr>
        <w:spacing w:before="0" w:beforeAutospacing="off" w:after="0" w:afterAutospacing="off"/>
      </w:pP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En este Día Internacional del Perro,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Bumble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1760D95" w:rsidR="0C516180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conversó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con Joyce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Riveroll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, doctora (¿o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dogtora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?)  veterinaria especialista en comportamiento. “En la actualidad, los perros no son simples animales de compañía</w:t>
      </w:r>
      <w:r w:rsidRPr="31760D95" w:rsidR="5551D171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. M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uchas personas los consideran parte de la familia y, por ello, es muy importante que establezcan una buena relación con la futura pareja. 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obre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todo</w:t>
      </w:r>
      <w:r w:rsidRPr="31760D95" w:rsidR="3D541820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si ésta también tiene perros”, señal</w:t>
      </w:r>
      <w:r w:rsidRPr="31760D95" w:rsidR="7059C596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Riveroll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 </w:t>
      </w:r>
      <w:r w:rsidRPr="31760D95" w:rsidR="7F582AB2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Revisa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aquí algunos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tips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que nos compartió la Dra.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Riveroll</w:t>
      </w:r>
      <w:r w:rsidRPr="31760D95" w:rsidR="0006E212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: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</w:p>
    <w:p w:rsidR="31760D95" w:rsidRDefault="31760D95" w14:paraId="04974502" w14:textId="42617126"/>
    <w:p w:rsidR="3A07F421" w:rsidP="31760D95" w:rsidRDefault="3A07F421" w14:paraId="10BDFF61" w14:textId="27CE4D9A">
      <w:pPr>
        <w:spacing w:before="0" w:beforeAutospacing="off" w:after="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1760D95" w:rsidR="3A07F421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En principio, se recomienda que ambos perritos tengan puestas sus correas, que te prepares con un buen kit de sus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premios preferidos, </w:t>
      </w:r>
      <w:r w:rsidRPr="31760D95" w:rsidR="7701565A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que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el primer encuentro</w:t>
      </w:r>
      <w:r w:rsidRPr="31760D95" w:rsidR="38599D3B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sea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en una zona espaciosa y neutra</w:t>
      </w:r>
      <w:r w:rsidRPr="31760D95" w:rsidR="68ECBBCB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 como el parque.</w:t>
      </w:r>
    </w:p>
    <w:p w:rsidR="31760D95" w:rsidRDefault="31760D95" w14:paraId="641D7727" w14:textId="58CAD395"/>
    <w:p w:rsidR="23F23394" w:rsidP="31760D95" w:rsidRDefault="23F23394" w14:paraId="118FA96B" w14:textId="5D18BD65">
      <w:pPr>
        <w:spacing w:before="0" w:beforeAutospacing="off" w:after="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 xml:space="preserve">El paso a paso </w:t>
      </w:r>
      <w:r w:rsidRPr="31760D95" w:rsidR="50271F8F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para un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 xml:space="preserve"> primer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encuentro</w:t>
      </w:r>
      <w:r w:rsidRPr="31760D95" w:rsidR="75B7D2EF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 xml:space="preserve"> exitoso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31760D95" w:rsidRDefault="31760D95" w14:paraId="43D508AB" w14:textId="3E6EECDA"/>
    <w:p w:rsidR="23F23394" w:rsidP="31760D95" w:rsidRDefault="23F23394" w14:paraId="5256400D" w14:textId="2B31B1D3">
      <w:pPr>
        <w:pStyle w:val="ListParagraph"/>
        <w:numPr>
          <w:ilvl w:val="0"/>
          <w:numId w:val="2"/>
        </w:numPr>
        <w:spacing w:before="220" w:beforeAutospacing="off" w:after="22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Cada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quien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debe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pararse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con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su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perro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esquinas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opuestas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del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espacio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e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ir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caminando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hacia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el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centro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Cuando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un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perro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mire al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otro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dénle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un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premio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Deben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seguir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caminando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hasta que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perros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se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ignoren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</w:p>
    <w:p w:rsidR="23F23394" w:rsidP="31760D95" w:rsidRDefault="23F23394" w14:paraId="058F647E" w14:textId="1B7BDB64">
      <w:pPr>
        <w:pStyle w:val="ListParagraph"/>
        <w:numPr>
          <w:ilvl w:val="0"/>
          <w:numId w:val="2"/>
        </w:numPr>
        <w:spacing w:before="220" w:beforeAutospacing="off" w:after="22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Repitan el paseo y vayan acercándose hasta quedar a un metro o metro y medio.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Mientras los peludos sigan prestando más atención a sus respectivos dueños y menos al otro perro, puedes seguir caminando. Si los lomitos se enfocan demasiado el uno en el otro, aléjense un poco y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dénles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premios. </w:t>
      </w:r>
      <w:r w:rsidRPr="31760D95" w:rsidR="52186896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Vuelvan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 intentarlo hasta que puedan caminar con éxito, recibir premios e ignorarse mutuamente.</w:t>
      </w:r>
    </w:p>
    <w:p w:rsidR="23F23394" w:rsidP="31760D95" w:rsidRDefault="23F23394" w14:paraId="4FBFB3FD" w14:textId="284AB67E">
      <w:pPr>
        <w:pStyle w:val="ListParagraph"/>
        <w:numPr>
          <w:ilvl w:val="0"/>
          <w:numId w:val="2"/>
        </w:numPr>
        <w:spacing w:before="220" w:beforeAutospacing="off" w:after="22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Disminuyan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la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distancia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lentamente.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Ojo,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esto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puede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llevar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varios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paseos. Roma no se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construyó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un día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El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objetivo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es que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ustedes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puedan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caminar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uno al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lado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del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otro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con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perros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extremos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y que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peludos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puedan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avanzar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sin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enfocarse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tanto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el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otro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lomito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</w:p>
    <w:p w:rsidR="23F23394" w:rsidP="31760D95" w:rsidRDefault="23F23394" w14:paraId="12B7D06F" w14:textId="4484089B">
      <w:pPr>
        <w:pStyle w:val="ListParagraph"/>
        <w:numPr>
          <w:ilvl w:val="0"/>
          <w:numId w:val="2"/>
        </w:numPr>
        <w:spacing w:before="220" w:beforeAutospacing="off" w:after="22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Una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vez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que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logren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esto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hay que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dar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el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siguiente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paso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Dejen que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los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perros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se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rodeen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y se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huelan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unos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segundos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y, a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continuación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aléjelos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Repitan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este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paso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varias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veces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Cada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vez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que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perros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se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queden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quietos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aléjenlos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y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tómense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un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descanso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</w:p>
    <w:p w:rsidR="23F23394" w:rsidP="31760D95" w:rsidRDefault="23F23394" w14:paraId="4240D538" w14:textId="3EB6A998">
      <w:pPr>
        <w:pStyle w:val="ListParagraph"/>
        <w:numPr>
          <w:ilvl w:val="0"/>
          <w:numId w:val="2"/>
        </w:numPr>
        <w:spacing w:before="220" w:beforeAutospacing="off" w:after="22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Una vez que haya</w:t>
      </w:r>
      <w:r w:rsidRPr="31760D95" w:rsidR="6BD12F19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tenido varios encuentros en que los perros parecen relajados, prueben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dejarlos sueltos en una zona cercada para que puedan moverse a su </w:t>
      </w:r>
      <w:r w:rsidRPr="31760D95" w:rsidR="23F23394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antojo</w:t>
      </w:r>
      <w:r w:rsidRPr="31760D95" w:rsidR="2714F942">
        <w:rPr>
          <w:rFonts w:ascii="Barlow" w:hAnsi="Barlow" w:eastAsia="Barlow" w:cs="Barlow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pero siempre con supervisión.</w:t>
      </w:r>
    </w:p>
    <w:p w:rsidR="31760D95" w:rsidRDefault="31760D95" w14:paraId="583BA785" w14:textId="2C4ED4A3"/>
    <w:p w:rsidR="23F23394" w:rsidP="31760D95" w:rsidRDefault="23F23394" w14:paraId="009D6E9C" w14:textId="3E7BC986">
      <w:pPr>
        <w:spacing w:before="0" w:beforeAutospacing="off" w:after="16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“Buscar lugares neutros y estar pendiente del lenguaje corporal de ambos pe</w:t>
      </w:r>
      <w:r w:rsidRPr="31760D95" w:rsidR="46EBC036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ludos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durante las presentaciones, puede ayudar a que dos perros que no se conocían, formen un vínculo positivo. Pero, sobre todo, lo que se requiere es mucha paciencia y amor. Recordemos que gran parte del éxito en la introducción dependerá del comportamiento y habilidad de las personas,” </w:t>
      </w:r>
      <w:r w:rsidRPr="31760D95" w:rsidR="42C3D4A9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enfatiza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Riveroll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</w:t>
      </w:r>
    </w:p>
    <w:p w:rsidR="23F23394" w:rsidP="31760D95" w:rsidRDefault="23F23394" w14:paraId="2D26928C" w14:textId="52785421">
      <w:pPr>
        <w:spacing w:before="240" w:beforeAutospacing="off" w:after="24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Para ayudar a las personas a encontrar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matches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compatibles aún más rápido, en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Bumble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los intereses comunes (como “Perro”) se destacan en la parte superior de los perfiles para identificar rápida y fácilmente los puntos en común con una </w:t>
      </w:r>
      <w:r w:rsidRPr="31760D95" w:rsidR="08748AC9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potencial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pareja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</w:t>
      </w:r>
      <w:r w:rsidRPr="31760D95" w:rsidR="457BD8A9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Esto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puede ayudarte a encontrar a alguien que realmente comparta tu amor por los animales.</w:t>
      </w:r>
    </w:p>
    <w:p w:rsidR="31760D95" w:rsidRDefault="31760D95" w14:paraId="1CA6A8DD" w14:textId="03A4553D"/>
    <w:p w:rsidR="23F23394" w:rsidP="31760D95" w:rsidRDefault="23F23394" w14:paraId="4CCA6C23" w14:textId="7F86ADA2">
      <w:pPr>
        <w:spacing w:before="0" w:beforeAutospacing="off" w:after="0" w:afterAutospacing="off"/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*Data interna de Bumble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31760D95" w:rsidR="45A8F03B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Chile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de Junio 2024.</w:t>
      </w:r>
    </w:p>
    <w:p w:rsidR="31760D95" w:rsidRDefault="31760D95" w14:paraId="51B6FD50" w14:textId="04C3EDA8"/>
    <w:p w:rsidR="23F23394" w:rsidP="31760D95" w:rsidRDefault="23F23394" w14:paraId="7FCBEBAB" w14:textId="3C010B9B">
      <w:pPr>
        <w:spacing w:before="0" w:beforeAutospacing="off" w:after="0" w:afterAutospacing="off"/>
      </w:pPr>
      <w:hyperlink r:id="Rad5d1dc7dae14120">
        <w:r w:rsidRPr="31760D95" w:rsidR="23F23394">
          <w:rPr>
            <w:rStyle w:val="Hyperlink"/>
            <w:rFonts w:ascii="Barlow" w:hAnsi="Barlow" w:eastAsia="Barlow" w:cs="Barlow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18"/>
            <w:szCs w:val="18"/>
            <w:u w:val="none"/>
            <w:lang w:val="en-US"/>
          </w:rPr>
          <w:t xml:space="preserve">Joyce Riveroll </w:t>
        </w:r>
      </w:hyperlink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estudió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medicina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veterinaria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la Universidad Nacional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Autónoma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de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México.Tiene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una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maestría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etología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clínica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de la UAB de Barcelona.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Colaboró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investigación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y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clínica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de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especialidad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la Universidad de Pennsylvania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. 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Actualmente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es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profesora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de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comportamiento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veterinario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y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líder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de la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clínica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de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esa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especialidad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la Western University of Health Sciences de California.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También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es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residente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del Colegio Americano de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Comportamiento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Veterinario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(ACVB,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por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sus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siglas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en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 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inglés</w:t>
      </w:r>
      <w:r w:rsidRPr="31760D95" w:rsidR="23F23394">
        <w:rPr>
          <w:rFonts w:ascii="Barlow" w:hAnsi="Barlow" w:eastAsia="Barlow" w:cs="Barlow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 xml:space="preserve">). </w:t>
      </w:r>
    </w:p>
    <w:p w:rsidR="31760D95" w:rsidRDefault="31760D95" w14:paraId="05A6F55C" w14:textId="2E55CE30"/>
    <w:p w:rsidR="31760D95" w:rsidP="31760D95" w:rsidRDefault="31760D95" w14:paraId="2477BDD3" w14:textId="62865EF6">
      <w:pPr>
        <w:rPr>
          <w:b w:val="1"/>
          <w:bCs w:val="1"/>
          <w:sz w:val="24"/>
          <w:szCs w:val="24"/>
        </w:rPr>
      </w:pPr>
    </w:p>
    <w:p xmlns:wp14="http://schemas.microsoft.com/office/word/2010/wordml" w:rsidR="004A7CE6" w:rsidRDefault="004A7CE6" w14:paraId="3DEEC669" wp14:textId="77777777">
      <w:pPr>
        <w:rPr>
          <w:b/>
          <w:sz w:val="24"/>
          <w:szCs w:val="24"/>
        </w:rPr>
      </w:pPr>
    </w:p>
    <w:p xmlns:wp14="http://schemas.microsoft.com/office/word/2010/wordml" w:rsidR="004A7CE6" w:rsidP="0459AC58" w:rsidRDefault="004A7CE6" w14:paraId="184EE287" wp14:textId="1D78D72A">
      <w:pPr>
        <w:spacing w:after="16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0459AC58" w:rsidR="2E61CB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***</w:t>
      </w:r>
    </w:p>
    <w:p xmlns:wp14="http://schemas.microsoft.com/office/word/2010/wordml" w:rsidR="004A7CE6" w:rsidP="0459AC58" w:rsidRDefault="004A7CE6" w14:paraId="73F6CF4A" wp14:textId="22287A7F">
      <w:pPr>
        <w:spacing w:after="160" w:line="240" w:lineRule="auto"/>
        <w:ind w:firstLine="40"/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"/>
        </w:rPr>
      </w:pPr>
      <w:r w:rsidRPr="0459AC58" w:rsidR="2E61CB3E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Acerca de Bumble</w:t>
      </w:r>
    </w:p>
    <w:p xmlns:wp14="http://schemas.microsoft.com/office/word/2010/wordml" w:rsidR="004A7CE6" w:rsidP="0459AC58" w:rsidRDefault="004A7CE6" w14:paraId="630DBA37" wp14:textId="5DAA151E">
      <w:pPr>
        <w:spacing w:after="160" w:line="240" w:lineRule="auto"/>
        <w:jc w:val="both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"/>
        </w:rPr>
      </w:pPr>
      <w:hyperlink r:id="Rf9d745f7e6ba4f2e">
        <w:r w:rsidRPr="0459AC58" w:rsidR="2E61CB3E">
          <w:rPr>
            <w:rStyle w:val="Hyperlink"/>
            <w:rFonts w:ascii="Poppins" w:hAnsi="Poppins" w:eastAsia="Poppins" w:cs="Poppi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16"/>
            <w:szCs w:val="16"/>
            <w:u w:val="single"/>
            <w:lang w:val="en-US"/>
          </w:rPr>
          <w:t>Bumble</w:t>
        </w:r>
      </w:hyperlink>
      <w:r w:rsidRPr="0459AC58" w:rsidR="2E61CB3E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, la aplicación de citas y red social en la que las mujeres van primero, fue fundada por Whitney Wolfe Herd en 2014. La aplicación conecta a personas que buscan relaciones de pareja (Bumble Date), amistad (Bumble BFF) y contactos profesionales (Bumble Bizz). Sea cual sea el tipo de relación, en Bumble las mujeres son quienes dan el primer paso y se basa en la importancia de las relaciones igualitarias y su valor para una vida sana y feliz. Su plataforma ha sido concebida en torno a la amabilidad, el respeto y la igualdad. Bumble responsabiliza a sus usuarios de sus acciones y tiene una política de cero tolerancia hacia discursos de odio, agresión y acoso. Bumble es gratis y está disponible en todo el mundo tanto en APP Store como en Google Play.</w:t>
      </w:r>
    </w:p>
    <w:p xmlns:wp14="http://schemas.microsoft.com/office/word/2010/wordml" w:rsidR="004A7CE6" w:rsidP="0459AC58" w:rsidRDefault="004A7CE6" w14:paraId="3656B9AB" wp14:textId="5CAF7D2F">
      <w:pPr>
        <w:rPr>
          <w:b w:val="1"/>
          <w:bCs w:val="1"/>
          <w:sz w:val="24"/>
          <w:szCs w:val="24"/>
        </w:rPr>
      </w:pPr>
    </w:p>
    <w:sectPr w:rsidR="004A7CE6">
      <w:headerReference w:type="default" r:id="rId14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e1288aa5ba9e482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E4809" w:rsidRDefault="00EE4809" w14:paraId="53128261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E4809" w:rsidRDefault="00EE4809" w14:paraId="62486C05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CC65BDC" w:rsidTr="2CC65BDC" w14:paraId="39327056">
      <w:trPr>
        <w:trHeight w:val="300"/>
      </w:trPr>
      <w:tc>
        <w:tcPr>
          <w:tcW w:w="3120" w:type="dxa"/>
          <w:tcMar/>
        </w:tcPr>
        <w:p w:rsidR="2CC65BDC" w:rsidP="2CC65BDC" w:rsidRDefault="2CC65BDC" w14:paraId="48B2CA42" w14:textId="11096CC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CC65BDC" w:rsidP="2CC65BDC" w:rsidRDefault="2CC65BDC" w14:paraId="58AF910D" w14:textId="3FFE9750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CC65BDC" w:rsidP="2CC65BDC" w:rsidRDefault="2CC65BDC" w14:paraId="55E435EF" w14:textId="263AFDDD">
          <w:pPr>
            <w:pStyle w:val="Header"/>
            <w:bidi w:val="0"/>
            <w:ind w:right="-115"/>
            <w:jc w:val="right"/>
          </w:pPr>
        </w:p>
      </w:tc>
    </w:tr>
  </w:tbl>
  <w:p w:rsidR="2CC65BDC" w:rsidP="2CC65BDC" w:rsidRDefault="2CC65BDC" w14:paraId="6DCC03D3" w14:textId="73C7DF79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E4809" w:rsidRDefault="00EE4809" w14:paraId="45FB0818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E4809" w:rsidRDefault="00EE4809" w14:paraId="049F31C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4A7CE6" w:rsidP="2CC65BDC" w:rsidRDefault="00EE4809" w14:paraId="4101652C" wp14:textId="558EB3E9">
    <w:pPr>
      <w:pStyle w:val="Normal"/>
      <w:jc w:val="center"/>
    </w:pPr>
    <w:r w:rsidR="31760D95">
      <w:drawing>
        <wp:inline xmlns:wp14="http://schemas.microsoft.com/office/word/2010/wordprocessingDrawing" wp14:editId="061BB55E" wp14:anchorId="53607206">
          <wp:extent cx="2000250" cy="428625"/>
          <wp:effectExtent l="0" t="0" r="0" b="0"/>
          <wp:docPr id="864649305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cea6b667e70c404c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">
    <w:nsid w:val="52fad74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C093E9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2">
    <w:abstractNumId w:val="1"/>
  </w:num>
  <w:num w:numId="1" w16cid:durableId="52698523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CE6"/>
    <w:rsid w:val="0006E212"/>
    <w:rsid w:val="004A7CE6"/>
    <w:rsid w:val="00951D09"/>
    <w:rsid w:val="00A16F1B"/>
    <w:rsid w:val="00EE4809"/>
    <w:rsid w:val="02A64DEA"/>
    <w:rsid w:val="0351C1E4"/>
    <w:rsid w:val="0459AC58"/>
    <w:rsid w:val="065F930D"/>
    <w:rsid w:val="071B798B"/>
    <w:rsid w:val="08748AC9"/>
    <w:rsid w:val="0BFDC0B7"/>
    <w:rsid w:val="0C516180"/>
    <w:rsid w:val="0E11A7DE"/>
    <w:rsid w:val="12354631"/>
    <w:rsid w:val="12D077B1"/>
    <w:rsid w:val="13F3418F"/>
    <w:rsid w:val="1618180E"/>
    <w:rsid w:val="19297AC3"/>
    <w:rsid w:val="1A29C2AF"/>
    <w:rsid w:val="1BA852AE"/>
    <w:rsid w:val="1BA8AACD"/>
    <w:rsid w:val="1BC4F989"/>
    <w:rsid w:val="22B7DA31"/>
    <w:rsid w:val="234B3D2C"/>
    <w:rsid w:val="23F23394"/>
    <w:rsid w:val="25DB7067"/>
    <w:rsid w:val="2714F942"/>
    <w:rsid w:val="2754B2DA"/>
    <w:rsid w:val="27AED561"/>
    <w:rsid w:val="2970855D"/>
    <w:rsid w:val="29AC9077"/>
    <w:rsid w:val="2AC07CDF"/>
    <w:rsid w:val="2CC65BDC"/>
    <w:rsid w:val="2CD7D2D5"/>
    <w:rsid w:val="2E0629AE"/>
    <w:rsid w:val="2E61CB3E"/>
    <w:rsid w:val="3015E955"/>
    <w:rsid w:val="30392C80"/>
    <w:rsid w:val="314F841A"/>
    <w:rsid w:val="31760D95"/>
    <w:rsid w:val="33F3AFC6"/>
    <w:rsid w:val="3645A1BF"/>
    <w:rsid w:val="3736AB25"/>
    <w:rsid w:val="375E6F8F"/>
    <w:rsid w:val="38599D3B"/>
    <w:rsid w:val="39039600"/>
    <w:rsid w:val="3A07F421"/>
    <w:rsid w:val="3A2B464B"/>
    <w:rsid w:val="3B1C1C87"/>
    <w:rsid w:val="3D541820"/>
    <w:rsid w:val="3D6D8CB0"/>
    <w:rsid w:val="42C3D4A9"/>
    <w:rsid w:val="43C8415E"/>
    <w:rsid w:val="457BD8A9"/>
    <w:rsid w:val="45A8F03B"/>
    <w:rsid w:val="46EBC036"/>
    <w:rsid w:val="4B45570C"/>
    <w:rsid w:val="4CAB7E45"/>
    <w:rsid w:val="4DC2BE6E"/>
    <w:rsid w:val="4E28A9F5"/>
    <w:rsid w:val="4F1BE56E"/>
    <w:rsid w:val="50271F8F"/>
    <w:rsid w:val="52186896"/>
    <w:rsid w:val="532ECD65"/>
    <w:rsid w:val="5417548E"/>
    <w:rsid w:val="5551D171"/>
    <w:rsid w:val="55CC28F9"/>
    <w:rsid w:val="58DCD8C3"/>
    <w:rsid w:val="5CA921DD"/>
    <w:rsid w:val="6243BBE9"/>
    <w:rsid w:val="62906646"/>
    <w:rsid w:val="639D3A73"/>
    <w:rsid w:val="65223736"/>
    <w:rsid w:val="67F93185"/>
    <w:rsid w:val="68ECBBCB"/>
    <w:rsid w:val="6A240329"/>
    <w:rsid w:val="6BD12F19"/>
    <w:rsid w:val="6BFC3E1E"/>
    <w:rsid w:val="6D97BC5C"/>
    <w:rsid w:val="6E71F6EC"/>
    <w:rsid w:val="7059C596"/>
    <w:rsid w:val="7499AE9D"/>
    <w:rsid w:val="75B7D2EF"/>
    <w:rsid w:val="76553F78"/>
    <w:rsid w:val="7701565A"/>
    <w:rsid w:val="7A2F5250"/>
    <w:rsid w:val="7BB1E581"/>
    <w:rsid w:val="7C757564"/>
    <w:rsid w:val="7F1BD073"/>
    <w:rsid w:val="7F45B07A"/>
    <w:rsid w:val="7F58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2A45B9"/>
  <w15:docId w15:val="{DE2B8825-BCA3-49A4-8BF7-5A4CCF6D66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Fuentedeprrafopredeter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footer" Target="footer.xml" Id="Re1288aa5ba9e482a" /><Relationship Type="http://schemas.openxmlformats.org/officeDocument/2006/relationships/hyperlink" Target="https://bumble.onelink.me/3396940749?pid=press&amp;c=press-release" TargetMode="External" Id="Rf9d745f7e6ba4f2e" /><Relationship Type="http://schemas.openxmlformats.org/officeDocument/2006/relationships/image" Target="/media/image5.png" Id="Ra94d8cd83f6d4777" /><Relationship Type="http://schemas.openxmlformats.org/officeDocument/2006/relationships/hyperlink" Target="https://www.westernu.edu/veterinary/faculty-and-staff/faculty/" TargetMode="External" Id="Rad5d1dc7dae1412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6.png" Id="Rcea6b667e70c404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E5A2C8430A94A8A72AFCAE77B6F00" ma:contentTypeVersion="15" ma:contentTypeDescription="Create a new document." ma:contentTypeScope="" ma:versionID="2500986f7fd019e70c127e82d0b0fffd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9e092ad5db2707e25a5168da264f3347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620FF2-D988-45F2-809A-04E2049FF74B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customXml/itemProps2.xml><?xml version="1.0" encoding="utf-8"?>
<ds:datastoreItem xmlns:ds="http://schemas.openxmlformats.org/officeDocument/2006/customXml" ds:itemID="{B57912DC-1ACB-48EF-8AF4-ABE05E16E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64406A-6233-40E1-88E4-8869218F945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Tamara Elizabeth Marambio García</lastModifiedBy>
  <revision>5</revision>
  <dcterms:created xsi:type="dcterms:W3CDTF">2024-07-01T20:18:00.0000000Z</dcterms:created>
  <dcterms:modified xsi:type="dcterms:W3CDTF">2024-07-18T20:09:33.7489703Z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